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241F7" w14:textId="77777777" w:rsidR="00617BC4" w:rsidRPr="00617BC4" w:rsidRDefault="00617BC4" w:rsidP="00617BC4">
      <w:pPr>
        <w:rPr>
          <w:rFonts w:ascii="Times New Roman" w:eastAsia="Times New Roman" w:hAnsi="Times New Roman" w:cs="Times New Roman"/>
          <w:b/>
          <w:bCs/>
          <w:sz w:val="28"/>
          <w:szCs w:val="28"/>
        </w:rPr>
      </w:pPr>
      <w:r w:rsidRPr="00617BC4">
        <w:rPr>
          <w:rFonts w:ascii="Times New Roman" w:eastAsia="Times New Roman" w:hAnsi="Times New Roman" w:cs="Times New Roman"/>
          <w:b/>
          <w:bCs/>
          <w:sz w:val="28"/>
          <w:szCs w:val="28"/>
        </w:rPr>
        <w:t>Planning the Audit: Business Risks</w:t>
      </w:r>
    </w:p>
    <w:p w14:paraId="707D43D3" w14:textId="77777777" w:rsidR="00617BC4" w:rsidRPr="00617BC4" w:rsidRDefault="00617BC4" w:rsidP="00617BC4">
      <w:pPr>
        <w:rPr>
          <w:rFonts w:ascii="Times New Roman" w:eastAsia="Times New Roman" w:hAnsi="Times New Roman" w:cs="Times New Roman"/>
          <w:b/>
          <w:bCs/>
          <w:sz w:val="28"/>
          <w:szCs w:val="28"/>
        </w:rPr>
      </w:pPr>
      <w:r w:rsidRPr="00617BC4">
        <w:rPr>
          <w:rFonts w:ascii="Times New Roman" w:eastAsia="Times New Roman" w:hAnsi="Times New Roman" w:cs="Times New Roman"/>
          <w:b/>
          <w:bCs/>
          <w:sz w:val="28"/>
          <w:szCs w:val="28"/>
        </w:rPr>
        <w:t>Score of Planning the Audit: Business Risks,10.5 / 15</w:t>
      </w:r>
    </w:p>
    <w:p w14:paraId="109FE96B" w14:textId="77777777" w:rsidR="00617BC4" w:rsidRPr="00617BC4" w:rsidRDefault="00617BC4" w:rsidP="00617BC4">
      <w:pPr>
        <w:rPr>
          <w:rFonts w:ascii="Times New Roman" w:eastAsia="Times New Roman" w:hAnsi="Times New Roman" w:cs="Times New Roman"/>
        </w:rPr>
      </w:pPr>
      <w:r w:rsidRPr="00617BC4">
        <w:rPr>
          <w:rFonts w:ascii="Times New Roman" w:eastAsia="Times New Roman" w:hAnsi="Times New Roman" w:cs="Times New Roman"/>
        </w:rPr>
        <w:t>Criterion Feedback</w:t>
      </w:r>
    </w:p>
    <w:p w14:paraId="61CA79C6" w14:textId="77777777" w:rsidR="00617BC4" w:rsidRPr="00617BC4" w:rsidRDefault="00617BC4" w:rsidP="00617BC4">
      <w:pPr>
        <w:rPr>
          <w:rFonts w:ascii="Times New Roman" w:eastAsia="Times New Roman" w:hAnsi="Times New Roman" w:cs="Times New Roman"/>
        </w:rPr>
      </w:pPr>
      <w:r w:rsidRPr="00617BC4">
        <w:rPr>
          <w:rFonts w:ascii="Times New Roman" w:eastAsia="Times New Roman" w:hAnsi="Times New Roman" w:cs="Times New Roman"/>
        </w:rPr>
        <w:t xml:space="preserve">As you selected adding additional warehouses, what business risks factors should E&amp;W consider? Should they consider the following in making this decision? • Where are their current facility locations? • Is moving one or several locations to other site suffice without physically addition new locations? • Are we adding locations based on current needs or anticipated needs over the coming years? • If so, in what region do we anticipate this growth need? • What enhancement in logistics, inventory purchase planning, rent/build, etc. considerations do E&amp;W have? • How does E&amp;W plan to finance this expansion? • Does it have sufficient financing capabilities? • If the company is seeking a loan, would they be able to meet interest coverage ratios? • What does the economic forecast indicate? Is this the “right” time to expand? • Would it be more prudent and conservative to enhance its delivery capabilities instead? • What would be the breakeven point in sales volume to warrant the additional warehousing investment? • What is the contribution margin look like as added warehousing expansion increases fixed costs? • Do we, W&amp;A have appropriate capability in the area of logistics and warehousing to audit? • Do we have tax professionals that perform “site selection” work to advise the company what locale to look for to gain maximum tax advantage? </w:t>
      </w:r>
    </w:p>
    <w:p w14:paraId="2FAE7AD8" w14:textId="77777777" w:rsidR="00617BC4" w:rsidRPr="00617BC4" w:rsidRDefault="00617BC4" w:rsidP="00617BC4">
      <w:pPr>
        <w:rPr>
          <w:rFonts w:ascii="Times New Roman" w:eastAsia="Times New Roman" w:hAnsi="Times New Roman" w:cs="Times New Roman"/>
          <w:b/>
          <w:bCs/>
          <w:sz w:val="28"/>
          <w:szCs w:val="28"/>
        </w:rPr>
      </w:pPr>
      <w:r w:rsidRPr="00617BC4">
        <w:rPr>
          <w:rFonts w:ascii="Times New Roman" w:eastAsia="Times New Roman" w:hAnsi="Times New Roman" w:cs="Times New Roman"/>
          <w:b/>
          <w:bCs/>
          <w:sz w:val="28"/>
          <w:szCs w:val="28"/>
        </w:rPr>
        <w:t>Planning the Audit: Management Assertions</w:t>
      </w:r>
    </w:p>
    <w:p w14:paraId="58FF07B1" w14:textId="77777777" w:rsidR="00617BC4" w:rsidRPr="00617BC4" w:rsidRDefault="00617BC4" w:rsidP="00617BC4">
      <w:pPr>
        <w:rPr>
          <w:rFonts w:ascii="Times New Roman" w:eastAsia="Times New Roman" w:hAnsi="Times New Roman" w:cs="Times New Roman"/>
          <w:b/>
          <w:bCs/>
          <w:sz w:val="32"/>
          <w:szCs w:val="32"/>
        </w:rPr>
      </w:pPr>
      <w:r w:rsidRPr="00617BC4">
        <w:rPr>
          <w:rFonts w:ascii="Times New Roman" w:eastAsia="Times New Roman" w:hAnsi="Times New Roman" w:cs="Times New Roman"/>
          <w:b/>
          <w:bCs/>
          <w:sz w:val="28"/>
          <w:szCs w:val="28"/>
        </w:rPr>
        <w:t>Score of Planning the Audit: Management Assertions,10.5 / 15</w:t>
      </w:r>
    </w:p>
    <w:p w14:paraId="4AD6EF7C" w14:textId="77777777" w:rsidR="00617BC4" w:rsidRPr="00617BC4" w:rsidRDefault="00617BC4" w:rsidP="00617BC4">
      <w:pPr>
        <w:rPr>
          <w:rFonts w:ascii="Times New Roman" w:eastAsia="Times New Roman" w:hAnsi="Times New Roman" w:cs="Times New Roman"/>
        </w:rPr>
      </w:pPr>
      <w:r w:rsidRPr="00617BC4">
        <w:rPr>
          <w:rFonts w:ascii="Times New Roman" w:eastAsia="Times New Roman" w:hAnsi="Times New Roman" w:cs="Times New Roman"/>
        </w:rPr>
        <w:t>Criterion Feedback</w:t>
      </w:r>
    </w:p>
    <w:p w14:paraId="32AE4E40" w14:textId="77777777" w:rsidR="00617BC4" w:rsidRPr="00617BC4" w:rsidRDefault="00617BC4" w:rsidP="00617BC4">
      <w:pPr>
        <w:rPr>
          <w:rFonts w:ascii="Times New Roman" w:eastAsia="Times New Roman" w:hAnsi="Times New Roman" w:cs="Times New Roman"/>
        </w:rPr>
      </w:pPr>
      <w:r w:rsidRPr="00617BC4">
        <w:rPr>
          <w:rFonts w:ascii="Times New Roman" w:eastAsia="Times New Roman" w:hAnsi="Times New Roman" w:cs="Times New Roman"/>
        </w:rPr>
        <w:t xml:space="preserve">The management team at </w:t>
      </w:r>
      <w:proofErr w:type="spellStart"/>
      <w:r w:rsidRPr="00617BC4">
        <w:rPr>
          <w:rFonts w:ascii="Times New Roman" w:eastAsia="Times New Roman" w:hAnsi="Times New Roman" w:cs="Times New Roman"/>
        </w:rPr>
        <w:t>EarthWear</w:t>
      </w:r>
      <w:proofErr w:type="spellEnd"/>
      <w:r w:rsidRPr="00617BC4">
        <w:rPr>
          <w:rFonts w:ascii="Times New Roman" w:eastAsia="Times New Roman" w:hAnsi="Times New Roman" w:cs="Times New Roman"/>
        </w:rPr>
        <w:t xml:space="preserve"> is responsible for preparing and presenting accurate financial statements which should be consistent with management's assertions embodied in the financial statements. “Assertions are expressed or implied representations by management regarding the recognition, measurement, presentation, and disclosure of information in the financial statements and related disclosures” (Messier, Glover, &amp; </w:t>
      </w:r>
      <w:proofErr w:type="spellStart"/>
      <w:r w:rsidRPr="00617BC4">
        <w:rPr>
          <w:rFonts w:ascii="Times New Roman" w:eastAsia="Times New Roman" w:hAnsi="Times New Roman" w:cs="Times New Roman"/>
        </w:rPr>
        <w:t>Prawitt</w:t>
      </w:r>
      <w:proofErr w:type="spellEnd"/>
      <w:r w:rsidRPr="00617BC4">
        <w:rPr>
          <w:rFonts w:ascii="Times New Roman" w:eastAsia="Times New Roman" w:hAnsi="Times New Roman" w:cs="Times New Roman"/>
        </w:rPr>
        <w:t xml:space="preserve">, 2017, p. 131). Management asserts that the financial statements have been prepared in accordance with GAAP, the amounts reported on the financial statements are accurate, all transactions that pertain to the entity have been captured and exist at the period end, and all the components of the statements have been properly classified, described, and disclosed within the financial statements. Moreover, all the transactions have been properly authorized, recorded in the correct accounting period. The management team asserts that it has maintained effective internal controls to provide reasonable assurance that the customer’s private information is protected, and their orders placed on the website for electronic commerce has been processed as agreed. The Board of Directors understands the company’s mission statement and provides guidance to meet the Company’s goals, provides financial oversight, and evaluates the Company’s work primarily through its Audit Committee which is made up of solely outside directors. While considering new suppliers it is important to investigate and report on the management systems of the new suppliers, determine how efficiently and effectively they control their processes and implement corrective actions when needed. Upon obtaining sufficient and appropriate audit evidence of all material financial statements assertion it has been concluded </w:t>
      </w:r>
      <w:proofErr w:type="spellStart"/>
      <w:r w:rsidRPr="00617BC4">
        <w:rPr>
          <w:rFonts w:ascii="Times New Roman" w:eastAsia="Times New Roman" w:hAnsi="Times New Roman" w:cs="Times New Roman"/>
        </w:rPr>
        <w:t>EarthWear</w:t>
      </w:r>
      <w:proofErr w:type="spellEnd"/>
      <w:r w:rsidRPr="00617BC4">
        <w:rPr>
          <w:rFonts w:ascii="Times New Roman" w:eastAsia="Times New Roman" w:hAnsi="Times New Roman" w:cs="Times New Roman"/>
        </w:rPr>
        <w:t xml:space="preserve"> maintained effective internal controls over financial reporting based on the criteria established by COSO. Lastly, Felix &amp; Waller, CPAs has examined managements assertion regarding the effectiveness of controls over the integrity of data and information protection for e-commerce transactions based on the AICPA/CICA </w:t>
      </w:r>
      <w:proofErr w:type="spellStart"/>
      <w:r w:rsidRPr="00617BC4">
        <w:rPr>
          <w:rFonts w:ascii="Times New Roman" w:eastAsia="Times New Roman" w:hAnsi="Times New Roman" w:cs="Times New Roman"/>
        </w:rPr>
        <w:t>WebTrust</w:t>
      </w:r>
      <w:proofErr w:type="spellEnd"/>
      <w:r w:rsidRPr="00617BC4">
        <w:rPr>
          <w:rFonts w:ascii="Times New Roman" w:eastAsia="Times New Roman" w:hAnsi="Times New Roman" w:cs="Times New Roman"/>
        </w:rPr>
        <w:t xml:space="preserve"> Criteria. It has been determined that the information is properly </w:t>
      </w:r>
      <w:r w:rsidRPr="00617BC4">
        <w:rPr>
          <w:rFonts w:ascii="Times New Roman" w:eastAsia="Times New Roman" w:hAnsi="Times New Roman" w:cs="Times New Roman"/>
        </w:rPr>
        <w:lastRenderedPageBreak/>
        <w:t xml:space="preserve">protected with defined levels of protection in place and all the orders placed have been completed and billed according to terms. </w:t>
      </w:r>
    </w:p>
    <w:p w14:paraId="63FCBDCC" w14:textId="77777777" w:rsidR="00617BC4" w:rsidRPr="00617BC4" w:rsidRDefault="00617BC4" w:rsidP="00617BC4">
      <w:pPr>
        <w:rPr>
          <w:rFonts w:ascii="Times New Roman" w:eastAsia="Times New Roman" w:hAnsi="Times New Roman" w:cs="Times New Roman"/>
          <w:b/>
          <w:bCs/>
          <w:sz w:val="28"/>
          <w:szCs w:val="28"/>
        </w:rPr>
      </w:pPr>
      <w:r w:rsidRPr="00617BC4">
        <w:rPr>
          <w:rFonts w:ascii="Times New Roman" w:eastAsia="Times New Roman" w:hAnsi="Times New Roman" w:cs="Times New Roman"/>
          <w:b/>
          <w:bCs/>
          <w:sz w:val="28"/>
          <w:szCs w:val="28"/>
        </w:rPr>
        <w:t>Planning the Audit: Audit Risk</w:t>
      </w:r>
    </w:p>
    <w:p w14:paraId="74A5B032" w14:textId="77777777" w:rsidR="00617BC4" w:rsidRPr="00617BC4" w:rsidRDefault="00617BC4" w:rsidP="00617BC4">
      <w:pPr>
        <w:rPr>
          <w:rFonts w:ascii="Times New Roman" w:eastAsia="Times New Roman" w:hAnsi="Times New Roman" w:cs="Times New Roman"/>
          <w:b/>
          <w:bCs/>
          <w:sz w:val="28"/>
          <w:szCs w:val="28"/>
        </w:rPr>
      </w:pPr>
      <w:r w:rsidRPr="00617BC4">
        <w:rPr>
          <w:rFonts w:ascii="Times New Roman" w:eastAsia="Times New Roman" w:hAnsi="Times New Roman" w:cs="Times New Roman"/>
          <w:b/>
          <w:bCs/>
          <w:sz w:val="28"/>
          <w:szCs w:val="28"/>
        </w:rPr>
        <w:t>Score of Planning the Audit: Audit Risk,0 / 15</w:t>
      </w:r>
    </w:p>
    <w:p w14:paraId="136555F1" w14:textId="77777777" w:rsidR="00617BC4" w:rsidRPr="00617BC4" w:rsidRDefault="00617BC4" w:rsidP="00617BC4">
      <w:pPr>
        <w:rPr>
          <w:rFonts w:ascii="Times New Roman" w:eastAsia="Times New Roman" w:hAnsi="Times New Roman" w:cs="Times New Roman"/>
        </w:rPr>
      </w:pPr>
      <w:r w:rsidRPr="00617BC4">
        <w:rPr>
          <w:rFonts w:ascii="Times New Roman" w:eastAsia="Times New Roman" w:hAnsi="Times New Roman" w:cs="Times New Roman"/>
        </w:rPr>
        <w:t>Criterion Feedback</w:t>
      </w:r>
    </w:p>
    <w:p w14:paraId="319EC80F" w14:textId="77777777" w:rsidR="00617BC4" w:rsidRPr="00617BC4" w:rsidRDefault="00617BC4" w:rsidP="00617BC4">
      <w:pPr>
        <w:rPr>
          <w:rFonts w:ascii="Times New Roman" w:eastAsia="Times New Roman" w:hAnsi="Times New Roman" w:cs="Times New Roman"/>
        </w:rPr>
      </w:pPr>
      <w:r w:rsidRPr="00617BC4">
        <w:rPr>
          <w:rFonts w:ascii="Times New Roman" w:eastAsia="Times New Roman" w:hAnsi="Times New Roman" w:cs="Times New Roman"/>
        </w:rPr>
        <w:t xml:space="preserve">According to Messier, Glover, </w:t>
      </w:r>
      <w:proofErr w:type="spellStart"/>
      <w:r w:rsidRPr="00617BC4">
        <w:rPr>
          <w:rFonts w:ascii="Times New Roman" w:eastAsia="Times New Roman" w:hAnsi="Times New Roman" w:cs="Times New Roman"/>
        </w:rPr>
        <w:t>Prawitt</w:t>
      </w:r>
      <w:proofErr w:type="spellEnd"/>
      <w:r w:rsidRPr="00617BC4">
        <w:rPr>
          <w:rFonts w:ascii="Times New Roman" w:eastAsia="Times New Roman" w:hAnsi="Times New Roman" w:cs="Times New Roman"/>
        </w:rPr>
        <w:t xml:space="preserve">, audit risk is “the risk that the auditor expresses an inappropriate audit opinion when the financial statements are materially misstated” (Messier et. al., p100, 2016). The audit risk model outlines 3 types of risks that contribute to overall audit risk. These include: inherent, control, and detection risk. Inherent risk is the susceptibility to a misstatement due to error or fraud that could be material. Control risk is the risk that a misstatement that could occur that could be material will not be prevented, detected, or corrected, on a timely basis by the entity's internal control. Detection risk is the risk that the procedures performed by the auditor to reduce audit risk to an acceptably low level will not detect a misstatement that exists and that could be material. (Messier et. al., pp100-101, 2016). When multiplied together, these three types of risks form the audit risk model. Depending on the risk assessment value given to each component, certain areas of the audit may require more detail, information, or collection of evidence. Specific to this business objective inherent risk will most likely affect the account balance of inventory, COGS, and possibly line sales if executives wanted to inflate the impact of the new line on revenue. Control risk in any retail setting is a serious consideration for any auditor. Beyond cash fraud and the threat of theft both internally and externally, EWC will have to prove their ability to protect customer, trademark, supplier, and pricing information while complying with applicable regulations. A lower risk assessment of internal control will allow auditors to rely on those controls to prevent potential misstatements from happening. Detection risk is satisfied by a variety of tests to confirm factors like occurrence, classification, and completeness. To do this, auditors may examine transactions related to inventory purchases. They may examine how inventory was valued to ensure it was classified correctly and can satisfy completeness by ensuring all aspects of the transaction were recorded in full. The PCAOB addresses audit risk in AS 1101. More specifically, AS 1101.02 addresses the objective of the auditor in that he or she should “conduct the audit of financial statements in a manner that reduces audit risk to an appropriately low level” (PCAOB, 2015). The standards go on to specify about material misstatements and detection risk from the auditor’s responsibility. </w:t>
      </w:r>
    </w:p>
    <w:p w14:paraId="336DA232" w14:textId="77777777" w:rsidR="00617BC4" w:rsidRPr="00617BC4" w:rsidRDefault="00617BC4" w:rsidP="00617BC4">
      <w:pPr>
        <w:rPr>
          <w:rFonts w:ascii="Times New Roman" w:eastAsia="Times New Roman" w:hAnsi="Times New Roman" w:cs="Times New Roman"/>
          <w:b/>
          <w:bCs/>
          <w:sz w:val="28"/>
          <w:szCs w:val="28"/>
        </w:rPr>
      </w:pPr>
      <w:r w:rsidRPr="00617BC4">
        <w:rPr>
          <w:rFonts w:ascii="Times New Roman" w:eastAsia="Times New Roman" w:hAnsi="Times New Roman" w:cs="Times New Roman"/>
          <w:b/>
          <w:bCs/>
          <w:sz w:val="28"/>
          <w:szCs w:val="28"/>
        </w:rPr>
        <w:t>Planning the Audit: Internal Controls</w:t>
      </w:r>
    </w:p>
    <w:p w14:paraId="412D8B63" w14:textId="77777777" w:rsidR="00617BC4" w:rsidRPr="00617BC4" w:rsidRDefault="00617BC4" w:rsidP="00617BC4">
      <w:pPr>
        <w:rPr>
          <w:rFonts w:ascii="Times New Roman" w:eastAsia="Times New Roman" w:hAnsi="Times New Roman" w:cs="Times New Roman"/>
          <w:b/>
          <w:bCs/>
          <w:sz w:val="28"/>
          <w:szCs w:val="28"/>
        </w:rPr>
      </w:pPr>
      <w:r w:rsidRPr="00617BC4">
        <w:rPr>
          <w:rFonts w:ascii="Times New Roman" w:eastAsia="Times New Roman" w:hAnsi="Times New Roman" w:cs="Times New Roman"/>
          <w:b/>
          <w:bCs/>
          <w:sz w:val="28"/>
          <w:szCs w:val="28"/>
        </w:rPr>
        <w:t>Score of Planning the Audit: Internal Controls,0 / 15</w:t>
      </w:r>
    </w:p>
    <w:p w14:paraId="0B493DDE" w14:textId="77777777" w:rsidR="00617BC4" w:rsidRPr="00617BC4" w:rsidRDefault="00617BC4" w:rsidP="00617BC4">
      <w:pPr>
        <w:rPr>
          <w:rFonts w:ascii="Times New Roman" w:eastAsia="Times New Roman" w:hAnsi="Times New Roman" w:cs="Times New Roman"/>
        </w:rPr>
      </w:pPr>
      <w:r w:rsidRPr="00617BC4">
        <w:rPr>
          <w:rFonts w:ascii="Times New Roman" w:eastAsia="Times New Roman" w:hAnsi="Times New Roman" w:cs="Times New Roman"/>
        </w:rPr>
        <w:t>Criterion Feedback</w:t>
      </w:r>
    </w:p>
    <w:p w14:paraId="13D72C84" w14:textId="77777777" w:rsidR="00617BC4" w:rsidRPr="00617BC4" w:rsidRDefault="00617BC4" w:rsidP="00617BC4">
      <w:pPr>
        <w:rPr>
          <w:rFonts w:ascii="Times New Roman" w:eastAsia="Times New Roman" w:hAnsi="Times New Roman" w:cs="Times New Roman"/>
        </w:rPr>
      </w:pPr>
      <w:r w:rsidRPr="00617BC4">
        <w:rPr>
          <w:rFonts w:ascii="Times New Roman" w:eastAsia="Times New Roman" w:hAnsi="Times New Roman" w:cs="Times New Roman"/>
        </w:rPr>
        <w:t>In accordance to the PCAOB, EWC’s board of directors and management is responsible for the design of and carrying out of internal control policies. AS 2200 explains the relevance of internal control to the audit as a whole. AS 2200.02 remarks that effective internal control provides an auditor with reasonable assurance over the reliability of financial information (PCAOB, 2015). Furthermore, the accounting standard goes onto say that the auditor should have a working knowledge of the company’s internal control procedures. Internal controls over financial reporting are directly related to reporting quality, and auditors typically rely on internal controls when auditing financial statements (</w:t>
      </w:r>
      <w:proofErr w:type="spellStart"/>
      <w:r w:rsidRPr="00617BC4">
        <w:rPr>
          <w:rFonts w:ascii="Times New Roman" w:eastAsia="Times New Roman" w:hAnsi="Times New Roman" w:cs="Times New Roman"/>
        </w:rPr>
        <w:t>Defond</w:t>
      </w:r>
      <w:proofErr w:type="spellEnd"/>
      <w:r w:rsidRPr="00617BC4">
        <w:rPr>
          <w:rFonts w:ascii="Times New Roman" w:eastAsia="Times New Roman" w:hAnsi="Times New Roman" w:cs="Times New Roman"/>
        </w:rPr>
        <w:t xml:space="preserve"> &amp; Lennox, 2017). In testing internal control, the auditor will utilize tests of controls to evaluate the effectiveness of the control environment. Specific to this business objective, auditors will want to gain an understanding of the company’s AIS or ERP system. How new customer information is collected, recorded, and protected as well </w:t>
      </w:r>
      <w:r w:rsidRPr="00617BC4">
        <w:rPr>
          <w:rFonts w:ascii="Times New Roman" w:eastAsia="Times New Roman" w:hAnsi="Times New Roman" w:cs="Times New Roman"/>
        </w:rPr>
        <w:lastRenderedPageBreak/>
        <w:t xml:space="preserve">as how registers are processing sales and applying applicable discounts are all important factors of internal control. Auditors will also want to gain an understanding of how inventory is protected. To test the efficiency of internal control auditors can look at transactions performed by the AIS. Pulling invoices, purchase orders, and shipping documentation can help auditors trace transactions to ensure they were recorded and classified correctly. The use of sequential numbered shipping documents or checks may help verify cutoff. Since EWC is mainly an online company, auditors will be looking to see how their AIS or ERP system handles the protecting of customer information. Auditors can observe and inquire about internal control procedures and utilize this knowledge to test how customer information is protected in the company database and in a transaction. Their website features the CPA </w:t>
      </w:r>
      <w:proofErr w:type="spellStart"/>
      <w:r w:rsidRPr="00617BC4">
        <w:rPr>
          <w:rFonts w:ascii="Times New Roman" w:eastAsia="Times New Roman" w:hAnsi="Times New Roman" w:cs="Times New Roman"/>
        </w:rPr>
        <w:t>WebTrust</w:t>
      </w:r>
      <w:proofErr w:type="spellEnd"/>
      <w:r w:rsidRPr="00617BC4">
        <w:rPr>
          <w:rFonts w:ascii="Times New Roman" w:eastAsia="Times New Roman" w:hAnsi="Times New Roman" w:cs="Times New Roman"/>
        </w:rPr>
        <w:t xml:space="preserve"> Seal that conveys the company maintained effective controls to provide reasonable assurance that customer orders were placed and billed as agreed and that private customer information as protected (McGraw Hill Education, 2017). This report confirmed EWC had effective controls in place to safeguard customer information. </w:t>
      </w:r>
    </w:p>
    <w:p w14:paraId="40D386A4" w14:textId="77777777" w:rsidR="00617BC4" w:rsidRPr="00617BC4" w:rsidRDefault="00617BC4" w:rsidP="00617BC4">
      <w:pPr>
        <w:rPr>
          <w:rFonts w:ascii="Times New Roman" w:eastAsia="Times New Roman" w:hAnsi="Times New Roman" w:cs="Times New Roman"/>
          <w:b/>
          <w:bCs/>
          <w:sz w:val="28"/>
          <w:szCs w:val="28"/>
        </w:rPr>
      </w:pPr>
      <w:r w:rsidRPr="00617BC4">
        <w:rPr>
          <w:rFonts w:ascii="Times New Roman" w:eastAsia="Times New Roman" w:hAnsi="Times New Roman" w:cs="Times New Roman"/>
          <w:b/>
          <w:bCs/>
          <w:sz w:val="28"/>
          <w:szCs w:val="28"/>
        </w:rPr>
        <w:t>Planning the Audit: Audit Procedures</w:t>
      </w:r>
    </w:p>
    <w:p w14:paraId="47920AD2" w14:textId="77777777" w:rsidR="00617BC4" w:rsidRPr="00617BC4" w:rsidRDefault="00617BC4" w:rsidP="00617BC4">
      <w:pPr>
        <w:rPr>
          <w:rFonts w:ascii="Times New Roman" w:eastAsia="Times New Roman" w:hAnsi="Times New Roman" w:cs="Times New Roman"/>
          <w:b/>
          <w:bCs/>
          <w:sz w:val="28"/>
          <w:szCs w:val="28"/>
        </w:rPr>
      </w:pPr>
      <w:r w:rsidRPr="00617BC4">
        <w:rPr>
          <w:rFonts w:ascii="Times New Roman" w:eastAsia="Times New Roman" w:hAnsi="Times New Roman" w:cs="Times New Roman"/>
          <w:b/>
          <w:bCs/>
          <w:sz w:val="28"/>
          <w:szCs w:val="28"/>
        </w:rPr>
        <w:t>Score of Planning the Audit: Audit Procedures,10.5 / 15</w:t>
      </w:r>
    </w:p>
    <w:p w14:paraId="48B5E990" w14:textId="77777777" w:rsidR="00617BC4" w:rsidRPr="00617BC4" w:rsidRDefault="00617BC4" w:rsidP="00617BC4">
      <w:pPr>
        <w:rPr>
          <w:rFonts w:ascii="Times New Roman" w:eastAsia="Times New Roman" w:hAnsi="Times New Roman" w:cs="Times New Roman"/>
        </w:rPr>
      </w:pPr>
      <w:r w:rsidRPr="00617BC4">
        <w:rPr>
          <w:rFonts w:ascii="Times New Roman" w:eastAsia="Times New Roman" w:hAnsi="Times New Roman" w:cs="Times New Roman"/>
        </w:rPr>
        <w:t>Criterion Feedback</w:t>
      </w:r>
    </w:p>
    <w:p w14:paraId="05CE19E6" w14:textId="77777777" w:rsidR="00617BC4" w:rsidRPr="00617BC4" w:rsidRDefault="00617BC4" w:rsidP="00617BC4">
      <w:pPr>
        <w:rPr>
          <w:rFonts w:ascii="Times New Roman" w:eastAsia="Times New Roman" w:hAnsi="Times New Roman" w:cs="Times New Roman"/>
        </w:rPr>
      </w:pPr>
      <w:r w:rsidRPr="00617BC4">
        <w:rPr>
          <w:rFonts w:ascii="Times New Roman" w:eastAsia="Times New Roman" w:hAnsi="Times New Roman" w:cs="Times New Roman"/>
        </w:rPr>
        <w:t xml:space="preserve">Planning audit procedures is not to be performed in a vacuum. It requires the auditor/audit team to assess what it has learned thus far in the above sections of the milestone reporting. • What are the business risks areas? Have we appropriately identified them? How do our current staffing match what we learned? • Do we see additional business risks stemming from E&amp;W’s focused areas for this year? • What have management’s assertions been in the past? Have they overpromised or merely promised and not deliver? • What does out management comments from prior year say about management assertions? • Did we encounter issues last year? If so, has the company addressed/corrected them? • Have we tested the corrective action? • What additional management assertions are being made with respect to the newly identified direction of the company? • How are we going to test management assertions in this area? • What audit risks were identified last year and has the company addressed them? • If not, what changes to the audit plan needs to be made? • What additional audit risk do we need to consider given the chosen direction for the company? • Do we have adequate skill sets to address them? If not, how/where are we going to gain appropriate staffing? • Did the company address any Internal Control weakness from the prior year? • What were they? How significant were they? Material Weakness, </w:t>
      </w:r>
      <w:proofErr w:type="spellStart"/>
      <w:r w:rsidRPr="00617BC4">
        <w:rPr>
          <w:rFonts w:ascii="Times New Roman" w:eastAsia="Times New Roman" w:hAnsi="Times New Roman" w:cs="Times New Roman"/>
        </w:rPr>
        <w:t>etc</w:t>
      </w:r>
      <w:proofErr w:type="spellEnd"/>
      <w:r w:rsidRPr="00617BC4">
        <w:rPr>
          <w:rFonts w:ascii="Times New Roman" w:eastAsia="Times New Roman" w:hAnsi="Times New Roman" w:cs="Times New Roman"/>
        </w:rPr>
        <w:t xml:space="preserve">? • Did that impact last year’s audit opinion? • How does the company assess internal controls? Is it adequate? • Do they use COSO or another appropriate framework? • How are we going to assess the appropriateness of internal control? • What framework are we going to use? All of these and more need to be addressed in planning for the audit. Again, we need to address audit procedures in general terms first, then apply it to the audit in hand; in our case the upcoming audit of E&amp;W. </w:t>
      </w:r>
    </w:p>
    <w:p w14:paraId="4EC44533" w14:textId="77777777" w:rsidR="00617BC4" w:rsidRPr="00617BC4" w:rsidRDefault="00617BC4" w:rsidP="00617BC4">
      <w:pPr>
        <w:rPr>
          <w:rFonts w:ascii="Times New Roman" w:eastAsia="Times New Roman" w:hAnsi="Times New Roman" w:cs="Times New Roman"/>
          <w:b/>
          <w:bCs/>
          <w:sz w:val="28"/>
          <w:szCs w:val="28"/>
        </w:rPr>
      </w:pPr>
      <w:r w:rsidRPr="00617BC4">
        <w:rPr>
          <w:rFonts w:ascii="Times New Roman" w:eastAsia="Times New Roman" w:hAnsi="Times New Roman" w:cs="Times New Roman"/>
          <w:b/>
          <w:bCs/>
          <w:sz w:val="28"/>
          <w:szCs w:val="28"/>
        </w:rPr>
        <w:t>Planning the Audit: Materiality</w:t>
      </w:r>
    </w:p>
    <w:p w14:paraId="670861B3" w14:textId="77777777" w:rsidR="00617BC4" w:rsidRPr="00617BC4" w:rsidRDefault="00617BC4" w:rsidP="00617BC4">
      <w:pPr>
        <w:rPr>
          <w:rFonts w:ascii="Times New Roman" w:eastAsia="Times New Roman" w:hAnsi="Times New Roman" w:cs="Times New Roman"/>
          <w:b/>
          <w:bCs/>
          <w:sz w:val="28"/>
          <w:szCs w:val="28"/>
        </w:rPr>
      </w:pPr>
      <w:r w:rsidRPr="00617BC4">
        <w:rPr>
          <w:rFonts w:ascii="Times New Roman" w:eastAsia="Times New Roman" w:hAnsi="Times New Roman" w:cs="Times New Roman"/>
          <w:b/>
          <w:bCs/>
          <w:sz w:val="28"/>
          <w:szCs w:val="28"/>
        </w:rPr>
        <w:t>Score of Planning the Audit: Materiality,10.5 / 15</w:t>
      </w:r>
    </w:p>
    <w:p w14:paraId="47990344" w14:textId="77777777" w:rsidR="00617BC4" w:rsidRPr="00617BC4" w:rsidRDefault="00617BC4" w:rsidP="00617BC4">
      <w:pPr>
        <w:rPr>
          <w:rFonts w:ascii="Times New Roman" w:eastAsia="Times New Roman" w:hAnsi="Times New Roman" w:cs="Times New Roman"/>
        </w:rPr>
      </w:pPr>
      <w:r w:rsidRPr="00617BC4">
        <w:rPr>
          <w:rFonts w:ascii="Times New Roman" w:eastAsia="Times New Roman" w:hAnsi="Times New Roman" w:cs="Times New Roman"/>
        </w:rPr>
        <w:t>Criterion Feedback</w:t>
      </w:r>
    </w:p>
    <w:p w14:paraId="541F2F7A" w14:textId="77777777" w:rsidR="00617BC4" w:rsidRPr="00617BC4" w:rsidRDefault="00617BC4" w:rsidP="00617BC4">
      <w:pPr>
        <w:rPr>
          <w:rFonts w:ascii="Times New Roman" w:eastAsia="Times New Roman" w:hAnsi="Times New Roman" w:cs="Times New Roman"/>
        </w:rPr>
      </w:pPr>
      <w:r w:rsidRPr="00617BC4">
        <w:rPr>
          <w:rFonts w:ascii="Times New Roman" w:eastAsia="Times New Roman" w:hAnsi="Times New Roman" w:cs="Times New Roman"/>
        </w:rPr>
        <w:t xml:space="preserve">Planning audit procedures is not to be performed in a vacuum. It requires the auditor/audit team to assess what it has learned thus far in the above sections of the milestone reporting. • What are the business risks areas? Have we appropriately identified them? How do our current staffing match what we learned? • Do we see additional business risks stemming from E&amp;W’s focused areas for this year? • What have management’s assertions been in the past? Have they </w:t>
      </w:r>
      <w:r w:rsidRPr="00617BC4">
        <w:rPr>
          <w:rFonts w:ascii="Times New Roman" w:eastAsia="Times New Roman" w:hAnsi="Times New Roman" w:cs="Times New Roman"/>
        </w:rPr>
        <w:lastRenderedPageBreak/>
        <w:t xml:space="preserve">overpromised or merely promised and not deliver? • What does out management comments from prior year say about management assertions? • Did we encounter issues last year? If so, has the company addressed/corrected them? • Have we tested the corrective action? • What additional management assertions are being made with respect to the newly identified direction of the company? • How are we going to test management assertions in this area? • What audit risks were identified last year and has the company addressed them? • If not, what changes to the audit plan needs to be made? • What additional audit risk do we need to consider given the chosen direction for the company? • Do we have adequate skill sets to address them? If not, how/where are we going to gain appropriate staffing? • Did the company address any Internal Control weakness from the prior year? • What were they? How significant were they? Material Weakness, </w:t>
      </w:r>
      <w:proofErr w:type="spellStart"/>
      <w:r w:rsidRPr="00617BC4">
        <w:rPr>
          <w:rFonts w:ascii="Times New Roman" w:eastAsia="Times New Roman" w:hAnsi="Times New Roman" w:cs="Times New Roman"/>
        </w:rPr>
        <w:t>etc</w:t>
      </w:r>
      <w:proofErr w:type="spellEnd"/>
      <w:r w:rsidRPr="00617BC4">
        <w:rPr>
          <w:rFonts w:ascii="Times New Roman" w:eastAsia="Times New Roman" w:hAnsi="Times New Roman" w:cs="Times New Roman"/>
        </w:rPr>
        <w:t>? • Did that impact last year’s audit opinion? • How does the company assess internal controls? Is it adequate? • Do they use COSO or another appropriate framework? • How are we going to assess the appropriateness of internal control? • What framework are we going to use? All of these and more need to be addressed in planning for the audit. Again, we need to address audit procedures in general terms first, then apply it to the audit in hand; in our case the upcoming audit of E&amp;W.</w:t>
      </w:r>
    </w:p>
    <w:p w14:paraId="64AF4D1A" w14:textId="77777777" w:rsidR="002E6449" w:rsidRDefault="002E6449"/>
    <w:sectPr w:rsidR="002E6449" w:rsidSect="00C164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BC4"/>
    <w:rsid w:val="002E6449"/>
    <w:rsid w:val="00617BC4"/>
    <w:rsid w:val="00C16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CF67F"/>
  <w15:chartTrackingRefBased/>
  <w15:docId w15:val="{162FFE09-A607-CB44-9942-65700BC5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7BC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6877353">
      <w:bodyDiv w:val="1"/>
      <w:marLeft w:val="0"/>
      <w:marRight w:val="0"/>
      <w:marTop w:val="0"/>
      <w:marBottom w:val="0"/>
      <w:divBdr>
        <w:top w:val="none" w:sz="0" w:space="0" w:color="auto"/>
        <w:left w:val="none" w:sz="0" w:space="0" w:color="auto"/>
        <w:bottom w:val="none" w:sz="0" w:space="0" w:color="auto"/>
        <w:right w:val="none" w:sz="0" w:space="0" w:color="auto"/>
      </w:divBdr>
      <w:divsChild>
        <w:div w:id="106196539">
          <w:marLeft w:val="0"/>
          <w:marRight w:val="0"/>
          <w:marTop w:val="0"/>
          <w:marBottom w:val="0"/>
          <w:divBdr>
            <w:top w:val="none" w:sz="0" w:space="0" w:color="auto"/>
            <w:left w:val="none" w:sz="0" w:space="0" w:color="auto"/>
            <w:bottom w:val="none" w:sz="0" w:space="0" w:color="auto"/>
            <w:right w:val="none" w:sz="0" w:space="0" w:color="auto"/>
          </w:divBdr>
          <w:divsChild>
            <w:div w:id="1238636516">
              <w:marLeft w:val="0"/>
              <w:marRight w:val="0"/>
              <w:marTop w:val="0"/>
              <w:marBottom w:val="0"/>
              <w:divBdr>
                <w:top w:val="none" w:sz="0" w:space="0" w:color="auto"/>
                <w:left w:val="none" w:sz="0" w:space="0" w:color="auto"/>
                <w:bottom w:val="none" w:sz="0" w:space="0" w:color="auto"/>
                <w:right w:val="none" w:sz="0" w:space="0" w:color="auto"/>
              </w:divBdr>
            </w:div>
          </w:divsChild>
        </w:div>
        <w:div w:id="1332372983">
          <w:marLeft w:val="0"/>
          <w:marRight w:val="0"/>
          <w:marTop w:val="0"/>
          <w:marBottom w:val="0"/>
          <w:divBdr>
            <w:top w:val="none" w:sz="0" w:space="0" w:color="auto"/>
            <w:left w:val="none" w:sz="0" w:space="0" w:color="auto"/>
            <w:bottom w:val="none" w:sz="0" w:space="0" w:color="auto"/>
            <w:right w:val="none" w:sz="0" w:space="0" w:color="auto"/>
          </w:divBdr>
          <w:divsChild>
            <w:div w:id="35545177">
              <w:marLeft w:val="0"/>
              <w:marRight w:val="0"/>
              <w:marTop w:val="0"/>
              <w:marBottom w:val="0"/>
              <w:divBdr>
                <w:top w:val="none" w:sz="0" w:space="0" w:color="auto"/>
                <w:left w:val="none" w:sz="0" w:space="0" w:color="auto"/>
                <w:bottom w:val="none" w:sz="0" w:space="0" w:color="auto"/>
                <w:right w:val="none" w:sz="0" w:space="0" w:color="auto"/>
              </w:divBdr>
            </w:div>
          </w:divsChild>
        </w:div>
        <w:div w:id="1360350281">
          <w:marLeft w:val="0"/>
          <w:marRight w:val="0"/>
          <w:marTop w:val="0"/>
          <w:marBottom w:val="0"/>
          <w:divBdr>
            <w:top w:val="none" w:sz="0" w:space="0" w:color="auto"/>
            <w:left w:val="none" w:sz="0" w:space="0" w:color="auto"/>
            <w:bottom w:val="none" w:sz="0" w:space="0" w:color="auto"/>
            <w:right w:val="none" w:sz="0" w:space="0" w:color="auto"/>
          </w:divBdr>
          <w:divsChild>
            <w:div w:id="1226843244">
              <w:marLeft w:val="0"/>
              <w:marRight w:val="0"/>
              <w:marTop w:val="0"/>
              <w:marBottom w:val="0"/>
              <w:divBdr>
                <w:top w:val="none" w:sz="0" w:space="0" w:color="auto"/>
                <w:left w:val="none" w:sz="0" w:space="0" w:color="auto"/>
                <w:bottom w:val="none" w:sz="0" w:space="0" w:color="auto"/>
                <w:right w:val="none" w:sz="0" w:space="0" w:color="auto"/>
              </w:divBdr>
            </w:div>
          </w:divsChild>
        </w:div>
        <w:div w:id="889147633">
          <w:marLeft w:val="0"/>
          <w:marRight w:val="0"/>
          <w:marTop w:val="0"/>
          <w:marBottom w:val="0"/>
          <w:divBdr>
            <w:top w:val="none" w:sz="0" w:space="0" w:color="auto"/>
            <w:left w:val="none" w:sz="0" w:space="0" w:color="auto"/>
            <w:bottom w:val="none" w:sz="0" w:space="0" w:color="auto"/>
            <w:right w:val="none" w:sz="0" w:space="0" w:color="auto"/>
          </w:divBdr>
        </w:div>
        <w:div w:id="435252240">
          <w:marLeft w:val="0"/>
          <w:marRight w:val="0"/>
          <w:marTop w:val="0"/>
          <w:marBottom w:val="0"/>
          <w:divBdr>
            <w:top w:val="none" w:sz="0" w:space="0" w:color="auto"/>
            <w:left w:val="none" w:sz="0" w:space="0" w:color="auto"/>
            <w:bottom w:val="none" w:sz="0" w:space="0" w:color="auto"/>
            <w:right w:val="none" w:sz="0" w:space="0" w:color="auto"/>
          </w:divBdr>
          <w:divsChild>
            <w:div w:id="1933850088">
              <w:marLeft w:val="0"/>
              <w:marRight w:val="0"/>
              <w:marTop w:val="0"/>
              <w:marBottom w:val="0"/>
              <w:divBdr>
                <w:top w:val="none" w:sz="0" w:space="0" w:color="auto"/>
                <w:left w:val="none" w:sz="0" w:space="0" w:color="auto"/>
                <w:bottom w:val="none" w:sz="0" w:space="0" w:color="auto"/>
                <w:right w:val="none" w:sz="0" w:space="0" w:color="auto"/>
              </w:divBdr>
              <w:divsChild>
                <w:div w:id="130862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3540">
          <w:marLeft w:val="0"/>
          <w:marRight w:val="0"/>
          <w:marTop w:val="0"/>
          <w:marBottom w:val="0"/>
          <w:divBdr>
            <w:top w:val="none" w:sz="0" w:space="0" w:color="auto"/>
            <w:left w:val="none" w:sz="0" w:space="0" w:color="auto"/>
            <w:bottom w:val="none" w:sz="0" w:space="0" w:color="auto"/>
            <w:right w:val="none" w:sz="0" w:space="0" w:color="auto"/>
          </w:divBdr>
          <w:divsChild>
            <w:div w:id="1002242608">
              <w:marLeft w:val="0"/>
              <w:marRight w:val="0"/>
              <w:marTop w:val="0"/>
              <w:marBottom w:val="0"/>
              <w:divBdr>
                <w:top w:val="none" w:sz="0" w:space="0" w:color="auto"/>
                <w:left w:val="none" w:sz="0" w:space="0" w:color="auto"/>
                <w:bottom w:val="none" w:sz="0" w:space="0" w:color="auto"/>
                <w:right w:val="none" w:sz="0" w:space="0" w:color="auto"/>
              </w:divBdr>
            </w:div>
          </w:divsChild>
        </w:div>
        <w:div w:id="2099787641">
          <w:marLeft w:val="0"/>
          <w:marRight w:val="0"/>
          <w:marTop w:val="0"/>
          <w:marBottom w:val="0"/>
          <w:divBdr>
            <w:top w:val="none" w:sz="0" w:space="0" w:color="auto"/>
            <w:left w:val="none" w:sz="0" w:space="0" w:color="auto"/>
            <w:bottom w:val="none" w:sz="0" w:space="0" w:color="auto"/>
            <w:right w:val="none" w:sz="0" w:space="0" w:color="auto"/>
          </w:divBdr>
          <w:divsChild>
            <w:div w:id="490144828">
              <w:marLeft w:val="0"/>
              <w:marRight w:val="0"/>
              <w:marTop w:val="0"/>
              <w:marBottom w:val="0"/>
              <w:divBdr>
                <w:top w:val="none" w:sz="0" w:space="0" w:color="auto"/>
                <w:left w:val="none" w:sz="0" w:space="0" w:color="auto"/>
                <w:bottom w:val="none" w:sz="0" w:space="0" w:color="auto"/>
                <w:right w:val="none" w:sz="0" w:space="0" w:color="auto"/>
              </w:divBdr>
            </w:div>
          </w:divsChild>
        </w:div>
        <w:div w:id="1589271659">
          <w:marLeft w:val="0"/>
          <w:marRight w:val="0"/>
          <w:marTop w:val="0"/>
          <w:marBottom w:val="0"/>
          <w:divBdr>
            <w:top w:val="none" w:sz="0" w:space="0" w:color="auto"/>
            <w:left w:val="none" w:sz="0" w:space="0" w:color="auto"/>
            <w:bottom w:val="none" w:sz="0" w:space="0" w:color="auto"/>
            <w:right w:val="none" w:sz="0" w:space="0" w:color="auto"/>
          </w:divBdr>
          <w:divsChild>
            <w:div w:id="654188732">
              <w:marLeft w:val="0"/>
              <w:marRight w:val="0"/>
              <w:marTop w:val="0"/>
              <w:marBottom w:val="0"/>
              <w:divBdr>
                <w:top w:val="none" w:sz="0" w:space="0" w:color="auto"/>
                <w:left w:val="none" w:sz="0" w:space="0" w:color="auto"/>
                <w:bottom w:val="none" w:sz="0" w:space="0" w:color="auto"/>
                <w:right w:val="none" w:sz="0" w:space="0" w:color="auto"/>
              </w:divBdr>
            </w:div>
          </w:divsChild>
        </w:div>
        <w:div w:id="317079957">
          <w:marLeft w:val="0"/>
          <w:marRight w:val="0"/>
          <w:marTop w:val="0"/>
          <w:marBottom w:val="0"/>
          <w:divBdr>
            <w:top w:val="none" w:sz="0" w:space="0" w:color="auto"/>
            <w:left w:val="none" w:sz="0" w:space="0" w:color="auto"/>
            <w:bottom w:val="none" w:sz="0" w:space="0" w:color="auto"/>
            <w:right w:val="none" w:sz="0" w:space="0" w:color="auto"/>
          </w:divBdr>
          <w:divsChild>
            <w:div w:id="552935300">
              <w:marLeft w:val="0"/>
              <w:marRight w:val="0"/>
              <w:marTop w:val="0"/>
              <w:marBottom w:val="0"/>
              <w:divBdr>
                <w:top w:val="none" w:sz="0" w:space="0" w:color="auto"/>
                <w:left w:val="none" w:sz="0" w:space="0" w:color="auto"/>
                <w:bottom w:val="none" w:sz="0" w:space="0" w:color="auto"/>
                <w:right w:val="none" w:sz="0" w:space="0" w:color="auto"/>
              </w:divBdr>
            </w:div>
          </w:divsChild>
        </w:div>
        <w:div w:id="1353678244">
          <w:marLeft w:val="0"/>
          <w:marRight w:val="0"/>
          <w:marTop w:val="0"/>
          <w:marBottom w:val="0"/>
          <w:divBdr>
            <w:top w:val="none" w:sz="0" w:space="0" w:color="auto"/>
            <w:left w:val="none" w:sz="0" w:space="0" w:color="auto"/>
            <w:bottom w:val="none" w:sz="0" w:space="0" w:color="auto"/>
            <w:right w:val="none" w:sz="0" w:space="0" w:color="auto"/>
          </w:divBdr>
          <w:divsChild>
            <w:div w:id="725373756">
              <w:marLeft w:val="0"/>
              <w:marRight w:val="0"/>
              <w:marTop w:val="0"/>
              <w:marBottom w:val="0"/>
              <w:divBdr>
                <w:top w:val="none" w:sz="0" w:space="0" w:color="auto"/>
                <w:left w:val="none" w:sz="0" w:space="0" w:color="auto"/>
                <w:bottom w:val="none" w:sz="0" w:space="0" w:color="auto"/>
                <w:right w:val="none" w:sz="0" w:space="0" w:color="auto"/>
              </w:divBdr>
              <w:divsChild>
                <w:div w:id="1505245456">
                  <w:marLeft w:val="0"/>
                  <w:marRight w:val="0"/>
                  <w:marTop w:val="0"/>
                  <w:marBottom w:val="0"/>
                  <w:divBdr>
                    <w:top w:val="none" w:sz="0" w:space="0" w:color="auto"/>
                    <w:left w:val="none" w:sz="0" w:space="0" w:color="auto"/>
                    <w:bottom w:val="none" w:sz="0" w:space="0" w:color="auto"/>
                    <w:right w:val="none" w:sz="0" w:space="0" w:color="auto"/>
                  </w:divBdr>
                  <w:divsChild>
                    <w:div w:id="321197220">
                      <w:marLeft w:val="0"/>
                      <w:marRight w:val="0"/>
                      <w:marTop w:val="0"/>
                      <w:marBottom w:val="0"/>
                      <w:divBdr>
                        <w:top w:val="none" w:sz="0" w:space="0" w:color="auto"/>
                        <w:left w:val="none" w:sz="0" w:space="0" w:color="auto"/>
                        <w:bottom w:val="none" w:sz="0" w:space="0" w:color="auto"/>
                        <w:right w:val="none" w:sz="0" w:space="0" w:color="auto"/>
                      </w:divBdr>
                      <w:divsChild>
                        <w:div w:id="2057271957">
                          <w:marLeft w:val="0"/>
                          <w:marRight w:val="0"/>
                          <w:marTop w:val="0"/>
                          <w:marBottom w:val="0"/>
                          <w:divBdr>
                            <w:top w:val="none" w:sz="0" w:space="0" w:color="auto"/>
                            <w:left w:val="none" w:sz="0" w:space="0" w:color="auto"/>
                            <w:bottom w:val="none" w:sz="0" w:space="0" w:color="auto"/>
                            <w:right w:val="none" w:sz="0" w:space="0" w:color="auto"/>
                          </w:divBdr>
                        </w:div>
                        <w:div w:id="16486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3675">
          <w:marLeft w:val="0"/>
          <w:marRight w:val="0"/>
          <w:marTop w:val="0"/>
          <w:marBottom w:val="0"/>
          <w:divBdr>
            <w:top w:val="none" w:sz="0" w:space="0" w:color="auto"/>
            <w:left w:val="none" w:sz="0" w:space="0" w:color="auto"/>
            <w:bottom w:val="none" w:sz="0" w:space="0" w:color="auto"/>
            <w:right w:val="none" w:sz="0" w:space="0" w:color="auto"/>
          </w:divBdr>
          <w:divsChild>
            <w:div w:id="1202204186">
              <w:marLeft w:val="0"/>
              <w:marRight w:val="0"/>
              <w:marTop w:val="0"/>
              <w:marBottom w:val="0"/>
              <w:divBdr>
                <w:top w:val="none" w:sz="0" w:space="0" w:color="auto"/>
                <w:left w:val="none" w:sz="0" w:space="0" w:color="auto"/>
                <w:bottom w:val="none" w:sz="0" w:space="0" w:color="auto"/>
                <w:right w:val="none" w:sz="0" w:space="0" w:color="auto"/>
              </w:divBdr>
              <w:divsChild>
                <w:div w:id="92569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00998">
          <w:marLeft w:val="0"/>
          <w:marRight w:val="0"/>
          <w:marTop w:val="0"/>
          <w:marBottom w:val="0"/>
          <w:divBdr>
            <w:top w:val="none" w:sz="0" w:space="0" w:color="auto"/>
            <w:left w:val="none" w:sz="0" w:space="0" w:color="auto"/>
            <w:bottom w:val="none" w:sz="0" w:space="0" w:color="auto"/>
            <w:right w:val="none" w:sz="0" w:space="0" w:color="auto"/>
          </w:divBdr>
          <w:divsChild>
            <w:div w:id="133958272">
              <w:marLeft w:val="0"/>
              <w:marRight w:val="0"/>
              <w:marTop w:val="0"/>
              <w:marBottom w:val="0"/>
              <w:divBdr>
                <w:top w:val="none" w:sz="0" w:space="0" w:color="auto"/>
                <w:left w:val="none" w:sz="0" w:space="0" w:color="auto"/>
                <w:bottom w:val="none" w:sz="0" w:space="0" w:color="auto"/>
                <w:right w:val="none" w:sz="0" w:space="0" w:color="auto"/>
              </w:divBdr>
            </w:div>
          </w:divsChild>
        </w:div>
        <w:div w:id="71203499">
          <w:marLeft w:val="0"/>
          <w:marRight w:val="0"/>
          <w:marTop w:val="0"/>
          <w:marBottom w:val="0"/>
          <w:divBdr>
            <w:top w:val="none" w:sz="0" w:space="0" w:color="auto"/>
            <w:left w:val="none" w:sz="0" w:space="0" w:color="auto"/>
            <w:bottom w:val="none" w:sz="0" w:space="0" w:color="auto"/>
            <w:right w:val="none" w:sz="0" w:space="0" w:color="auto"/>
          </w:divBdr>
          <w:divsChild>
            <w:div w:id="166215321">
              <w:marLeft w:val="0"/>
              <w:marRight w:val="0"/>
              <w:marTop w:val="0"/>
              <w:marBottom w:val="0"/>
              <w:divBdr>
                <w:top w:val="none" w:sz="0" w:space="0" w:color="auto"/>
                <w:left w:val="none" w:sz="0" w:space="0" w:color="auto"/>
                <w:bottom w:val="none" w:sz="0" w:space="0" w:color="auto"/>
                <w:right w:val="none" w:sz="0" w:space="0" w:color="auto"/>
              </w:divBdr>
            </w:div>
          </w:divsChild>
        </w:div>
        <w:div w:id="1194810049">
          <w:marLeft w:val="0"/>
          <w:marRight w:val="0"/>
          <w:marTop w:val="0"/>
          <w:marBottom w:val="0"/>
          <w:divBdr>
            <w:top w:val="none" w:sz="0" w:space="0" w:color="auto"/>
            <w:left w:val="none" w:sz="0" w:space="0" w:color="auto"/>
            <w:bottom w:val="none" w:sz="0" w:space="0" w:color="auto"/>
            <w:right w:val="none" w:sz="0" w:space="0" w:color="auto"/>
          </w:divBdr>
          <w:divsChild>
            <w:div w:id="717435799">
              <w:marLeft w:val="0"/>
              <w:marRight w:val="0"/>
              <w:marTop w:val="0"/>
              <w:marBottom w:val="0"/>
              <w:divBdr>
                <w:top w:val="none" w:sz="0" w:space="0" w:color="auto"/>
                <w:left w:val="none" w:sz="0" w:space="0" w:color="auto"/>
                <w:bottom w:val="none" w:sz="0" w:space="0" w:color="auto"/>
                <w:right w:val="none" w:sz="0" w:space="0" w:color="auto"/>
              </w:divBdr>
            </w:div>
          </w:divsChild>
        </w:div>
        <w:div w:id="30038634">
          <w:marLeft w:val="0"/>
          <w:marRight w:val="0"/>
          <w:marTop w:val="0"/>
          <w:marBottom w:val="0"/>
          <w:divBdr>
            <w:top w:val="none" w:sz="0" w:space="0" w:color="auto"/>
            <w:left w:val="none" w:sz="0" w:space="0" w:color="auto"/>
            <w:bottom w:val="none" w:sz="0" w:space="0" w:color="auto"/>
            <w:right w:val="none" w:sz="0" w:space="0" w:color="auto"/>
          </w:divBdr>
          <w:divsChild>
            <w:div w:id="800077584">
              <w:marLeft w:val="0"/>
              <w:marRight w:val="0"/>
              <w:marTop w:val="0"/>
              <w:marBottom w:val="0"/>
              <w:divBdr>
                <w:top w:val="none" w:sz="0" w:space="0" w:color="auto"/>
                <w:left w:val="none" w:sz="0" w:space="0" w:color="auto"/>
                <w:bottom w:val="none" w:sz="0" w:space="0" w:color="auto"/>
                <w:right w:val="none" w:sz="0" w:space="0" w:color="auto"/>
              </w:divBdr>
            </w:div>
          </w:divsChild>
        </w:div>
        <w:div w:id="63649734">
          <w:marLeft w:val="0"/>
          <w:marRight w:val="0"/>
          <w:marTop w:val="0"/>
          <w:marBottom w:val="0"/>
          <w:divBdr>
            <w:top w:val="none" w:sz="0" w:space="0" w:color="auto"/>
            <w:left w:val="none" w:sz="0" w:space="0" w:color="auto"/>
            <w:bottom w:val="none" w:sz="0" w:space="0" w:color="auto"/>
            <w:right w:val="none" w:sz="0" w:space="0" w:color="auto"/>
          </w:divBdr>
          <w:divsChild>
            <w:div w:id="2047947643">
              <w:marLeft w:val="0"/>
              <w:marRight w:val="0"/>
              <w:marTop w:val="0"/>
              <w:marBottom w:val="0"/>
              <w:divBdr>
                <w:top w:val="none" w:sz="0" w:space="0" w:color="auto"/>
                <w:left w:val="none" w:sz="0" w:space="0" w:color="auto"/>
                <w:bottom w:val="none" w:sz="0" w:space="0" w:color="auto"/>
                <w:right w:val="none" w:sz="0" w:space="0" w:color="auto"/>
              </w:divBdr>
              <w:divsChild>
                <w:div w:id="1690253856">
                  <w:marLeft w:val="0"/>
                  <w:marRight w:val="0"/>
                  <w:marTop w:val="0"/>
                  <w:marBottom w:val="0"/>
                  <w:divBdr>
                    <w:top w:val="none" w:sz="0" w:space="0" w:color="auto"/>
                    <w:left w:val="none" w:sz="0" w:space="0" w:color="auto"/>
                    <w:bottom w:val="none" w:sz="0" w:space="0" w:color="auto"/>
                    <w:right w:val="none" w:sz="0" w:space="0" w:color="auto"/>
                  </w:divBdr>
                  <w:divsChild>
                    <w:div w:id="1029258774">
                      <w:marLeft w:val="0"/>
                      <w:marRight w:val="0"/>
                      <w:marTop w:val="0"/>
                      <w:marBottom w:val="0"/>
                      <w:divBdr>
                        <w:top w:val="none" w:sz="0" w:space="0" w:color="auto"/>
                        <w:left w:val="none" w:sz="0" w:space="0" w:color="auto"/>
                        <w:bottom w:val="none" w:sz="0" w:space="0" w:color="auto"/>
                        <w:right w:val="none" w:sz="0" w:space="0" w:color="auto"/>
                      </w:divBdr>
                      <w:divsChild>
                        <w:div w:id="700784898">
                          <w:marLeft w:val="0"/>
                          <w:marRight w:val="0"/>
                          <w:marTop w:val="0"/>
                          <w:marBottom w:val="0"/>
                          <w:divBdr>
                            <w:top w:val="none" w:sz="0" w:space="0" w:color="auto"/>
                            <w:left w:val="none" w:sz="0" w:space="0" w:color="auto"/>
                            <w:bottom w:val="none" w:sz="0" w:space="0" w:color="auto"/>
                            <w:right w:val="none" w:sz="0" w:space="0" w:color="auto"/>
                          </w:divBdr>
                        </w:div>
                        <w:div w:id="170389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144501">
          <w:marLeft w:val="0"/>
          <w:marRight w:val="0"/>
          <w:marTop w:val="0"/>
          <w:marBottom w:val="0"/>
          <w:divBdr>
            <w:top w:val="none" w:sz="0" w:space="0" w:color="auto"/>
            <w:left w:val="none" w:sz="0" w:space="0" w:color="auto"/>
            <w:bottom w:val="none" w:sz="0" w:space="0" w:color="auto"/>
            <w:right w:val="none" w:sz="0" w:space="0" w:color="auto"/>
          </w:divBdr>
          <w:divsChild>
            <w:div w:id="105734553">
              <w:marLeft w:val="0"/>
              <w:marRight w:val="0"/>
              <w:marTop w:val="0"/>
              <w:marBottom w:val="0"/>
              <w:divBdr>
                <w:top w:val="none" w:sz="0" w:space="0" w:color="auto"/>
                <w:left w:val="none" w:sz="0" w:space="0" w:color="auto"/>
                <w:bottom w:val="none" w:sz="0" w:space="0" w:color="auto"/>
                <w:right w:val="none" w:sz="0" w:space="0" w:color="auto"/>
              </w:divBdr>
              <w:divsChild>
                <w:div w:id="137504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75994">
          <w:marLeft w:val="0"/>
          <w:marRight w:val="0"/>
          <w:marTop w:val="0"/>
          <w:marBottom w:val="0"/>
          <w:divBdr>
            <w:top w:val="none" w:sz="0" w:space="0" w:color="auto"/>
            <w:left w:val="none" w:sz="0" w:space="0" w:color="auto"/>
            <w:bottom w:val="none" w:sz="0" w:space="0" w:color="auto"/>
            <w:right w:val="none" w:sz="0" w:space="0" w:color="auto"/>
          </w:divBdr>
          <w:divsChild>
            <w:div w:id="637105244">
              <w:marLeft w:val="0"/>
              <w:marRight w:val="0"/>
              <w:marTop w:val="0"/>
              <w:marBottom w:val="0"/>
              <w:divBdr>
                <w:top w:val="none" w:sz="0" w:space="0" w:color="auto"/>
                <w:left w:val="none" w:sz="0" w:space="0" w:color="auto"/>
                <w:bottom w:val="none" w:sz="0" w:space="0" w:color="auto"/>
                <w:right w:val="none" w:sz="0" w:space="0" w:color="auto"/>
              </w:divBdr>
            </w:div>
          </w:divsChild>
        </w:div>
        <w:div w:id="1886988498">
          <w:marLeft w:val="0"/>
          <w:marRight w:val="0"/>
          <w:marTop w:val="0"/>
          <w:marBottom w:val="0"/>
          <w:divBdr>
            <w:top w:val="none" w:sz="0" w:space="0" w:color="auto"/>
            <w:left w:val="none" w:sz="0" w:space="0" w:color="auto"/>
            <w:bottom w:val="none" w:sz="0" w:space="0" w:color="auto"/>
            <w:right w:val="none" w:sz="0" w:space="0" w:color="auto"/>
          </w:divBdr>
          <w:divsChild>
            <w:div w:id="115374849">
              <w:marLeft w:val="0"/>
              <w:marRight w:val="0"/>
              <w:marTop w:val="0"/>
              <w:marBottom w:val="0"/>
              <w:divBdr>
                <w:top w:val="none" w:sz="0" w:space="0" w:color="auto"/>
                <w:left w:val="none" w:sz="0" w:space="0" w:color="auto"/>
                <w:bottom w:val="none" w:sz="0" w:space="0" w:color="auto"/>
                <w:right w:val="none" w:sz="0" w:space="0" w:color="auto"/>
              </w:divBdr>
            </w:div>
          </w:divsChild>
        </w:div>
        <w:div w:id="1103302873">
          <w:marLeft w:val="0"/>
          <w:marRight w:val="0"/>
          <w:marTop w:val="0"/>
          <w:marBottom w:val="0"/>
          <w:divBdr>
            <w:top w:val="none" w:sz="0" w:space="0" w:color="auto"/>
            <w:left w:val="none" w:sz="0" w:space="0" w:color="auto"/>
            <w:bottom w:val="none" w:sz="0" w:space="0" w:color="auto"/>
            <w:right w:val="none" w:sz="0" w:space="0" w:color="auto"/>
          </w:divBdr>
          <w:divsChild>
            <w:div w:id="77023903">
              <w:marLeft w:val="0"/>
              <w:marRight w:val="0"/>
              <w:marTop w:val="0"/>
              <w:marBottom w:val="0"/>
              <w:divBdr>
                <w:top w:val="none" w:sz="0" w:space="0" w:color="auto"/>
                <w:left w:val="none" w:sz="0" w:space="0" w:color="auto"/>
                <w:bottom w:val="none" w:sz="0" w:space="0" w:color="auto"/>
                <w:right w:val="none" w:sz="0" w:space="0" w:color="auto"/>
              </w:divBdr>
            </w:div>
          </w:divsChild>
        </w:div>
        <w:div w:id="1397972540">
          <w:marLeft w:val="0"/>
          <w:marRight w:val="0"/>
          <w:marTop w:val="0"/>
          <w:marBottom w:val="0"/>
          <w:divBdr>
            <w:top w:val="none" w:sz="0" w:space="0" w:color="auto"/>
            <w:left w:val="none" w:sz="0" w:space="0" w:color="auto"/>
            <w:bottom w:val="none" w:sz="0" w:space="0" w:color="auto"/>
            <w:right w:val="none" w:sz="0" w:space="0" w:color="auto"/>
          </w:divBdr>
          <w:divsChild>
            <w:div w:id="1352607282">
              <w:marLeft w:val="0"/>
              <w:marRight w:val="0"/>
              <w:marTop w:val="0"/>
              <w:marBottom w:val="0"/>
              <w:divBdr>
                <w:top w:val="none" w:sz="0" w:space="0" w:color="auto"/>
                <w:left w:val="none" w:sz="0" w:space="0" w:color="auto"/>
                <w:bottom w:val="none" w:sz="0" w:space="0" w:color="auto"/>
                <w:right w:val="none" w:sz="0" w:space="0" w:color="auto"/>
              </w:divBdr>
            </w:div>
          </w:divsChild>
        </w:div>
        <w:div w:id="1634169097">
          <w:marLeft w:val="0"/>
          <w:marRight w:val="0"/>
          <w:marTop w:val="0"/>
          <w:marBottom w:val="0"/>
          <w:divBdr>
            <w:top w:val="none" w:sz="0" w:space="0" w:color="auto"/>
            <w:left w:val="none" w:sz="0" w:space="0" w:color="auto"/>
            <w:bottom w:val="none" w:sz="0" w:space="0" w:color="auto"/>
            <w:right w:val="none" w:sz="0" w:space="0" w:color="auto"/>
          </w:divBdr>
          <w:divsChild>
            <w:div w:id="409739088">
              <w:marLeft w:val="0"/>
              <w:marRight w:val="0"/>
              <w:marTop w:val="0"/>
              <w:marBottom w:val="0"/>
              <w:divBdr>
                <w:top w:val="none" w:sz="0" w:space="0" w:color="auto"/>
                <w:left w:val="none" w:sz="0" w:space="0" w:color="auto"/>
                <w:bottom w:val="none" w:sz="0" w:space="0" w:color="auto"/>
                <w:right w:val="none" w:sz="0" w:space="0" w:color="auto"/>
              </w:divBdr>
              <w:divsChild>
                <w:div w:id="742725724">
                  <w:marLeft w:val="0"/>
                  <w:marRight w:val="0"/>
                  <w:marTop w:val="0"/>
                  <w:marBottom w:val="0"/>
                  <w:divBdr>
                    <w:top w:val="none" w:sz="0" w:space="0" w:color="auto"/>
                    <w:left w:val="none" w:sz="0" w:space="0" w:color="auto"/>
                    <w:bottom w:val="none" w:sz="0" w:space="0" w:color="auto"/>
                    <w:right w:val="none" w:sz="0" w:space="0" w:color="auto"/>
                  </w:divBdr>
                  <w:divsChild>
                    <w:div w:id="1123504945">
                      <w:marLeft w:val="0"/>
                      <w:marRight w:val="0"/>
                      <w:marTop w:val="0"/>
                      <w:marBottom w:val="0"/>
                      <w:divBdr>
                        <w:top w:val="none" w:sz="0" w:space="0" w:color="auto"/>
                        <w:left w:val="none" w:sz="0" w:space="0" w:color="auto"/>
                        <w:bottom w:val="none" w:sz="0" w:space="0" w:color="auto"/>
                        <w:right w:val="none" w:sz="0" w:space="0" w:color="auto"/>
                      </w:divBdr>
                      <w:divsChild>
                        <w:div w:id="1472670892">
                          <w:marLeft w:val="0"/>
                          <w:marRight w:val="0"/>
                          <w:marTop w:val="0"/>
                          <w:marBottom w:val="0"/>
                          <w:divBdr>
                            <w:top w:val="none" w:sz="0" w:space="0" w:color="auto"/>
                            <w:left w:val="none" w:sz="0" w:space="0" w:color="auto"/>
                            <w:bottom w:val="none" w:sz="0" w:space="0" w:color="auto"/>
                            <w:right w:val="none" w:sz="0" w:space="0" w:color="auto"/>
                          </w:divBdr>
                        </w:div>
                        <w:div w:id="136093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20955">
          <w:marLeft w:val="0"/>
          <w:marRight w:val="0"/>
          <w:marTop w:val="0"/>
          <w:marBottom w:val="0"/>
          <w:divBdr>
            <w:top w:val="none" w:sz="0" w:space="0" w:color="auto"/>
            <w:left w:val="none" w:sz="0" w:space="0" w:color="auto"/>
            <w:bottom w:val="none" w:sz="0" w:space="0" w:color="auto"/>
            <w:right w:val="none" w:sz="0" w:space="0" w:color="auto"/>
          </w:divBdr>
          <w:divsChild>
            <w:div w:id="1574968894">
              <w:marLeft w:val="0"/>
              <w:marRight w:val="0"/>
              <w:marTop w:val="0"/>
              <w:marBottom w:val="0"/>
              <w:divBdr>
                <w:top w:val="none" w:sz="0" w:space="0" w:color="auto"/>
                <w:left w:val="none" w:sz="0" w:space="0" w:color="auto"/>
                <w:bottom w:val="none" w:sz="0" w:space="0" w:color="auto"/>
                <w:right w:val="none" w:sz="0" w:space="0" w:color="auto"/>
              </w:divBdr>
              <w:divsChild>
                <w:div w:id="434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6976">
          <w:marLeft w:val="0"/>
          <w:marRight w:val="0"/>
          <w:marTop w:val="0"/>
          <w:marBottom w:val="0"/>
          <w:divBdr>
            <w:top w:val="none" w:sz="0" w:space="0" w:color="auto"/>
            <w:left w:val="none" w:sz="0" w:space="0" w:color="auto"/>
            <w:bottom w:val="none" w:sz="0" w:space="0" w:color="auto"/>
            <w:right w:val="none" w:sz="0" w:space="0" w:color="auto"/>
          </w:divBdr>
          <w:divsChild>
            <w:div w:id="1586068856">
              <w:marLeft w:val="0"/>
              <w:marRight w:val="0"/>
              <w:marTop w:val="0"/>
              <w:marBottom w:val="0"/>
              <w:divBdr>
                <w:top w:val="none" w:sz="0" w:space="0" w:color="auto"/>
                <w:left w:val="none" w:sz="0" w:space="0" w:color="auto"/>
                <w:bottom w:val="none" w:sz="0" w:space="0" w:color="auto"/>
                <w:right w:val="none" w:sz="0" w:space="0" w:color="auto"/>
              </w:divBdr>
            </w:div>
          </w:divsChild>
        </w:div>
        <w:div w:id="1638756583">
          <w:marLeft w:val="0"/>
          <w:marRight w:val="0"/>
          <w:marTop w:val="0"/>
          <w:marBottom w:val="0"/>
          <w:divBdr>
            <w:top w:val="none" w:sz="0" w:space="0" w:color="auto"/>
            <w:left w:val="none" w:sz="0" w:space="0" w:color="auto"/>
            <w:bottom w:val="none" w:sz="0" w:space="0" w:color="auto"/>
            <w:right w:val="none" w:sz="0" w:space="0" w:color="auto"/>
          </w:divBdr>
          <w:divsChild>
            <w:div w:id="987250375">
              <w:marLeft w:val="0"/>
              <w:marRight w:val="0"/>
              <w:marTop w:val="0"/>
              <w:marBottom w:val="0"/>
              <w:divBdr>
                <w:top w:val="none" w:sz="0" w:space="0" w:color="auto"/>
                <w:left w:val="none" w:sz="0" w:space="0" w:color="auto"/>
                <w:bottom w:val="none" w:sz="0" w:space="0" w:color="auto"/>
                <w:right w:val="none" w:sz="0" w:space="0" w:color="auto"/>
              </w:divBdr>
            </w:div>
          </w:divsChild>
        </w:div>
        <w:div w:id="681250378">
          <w:marLeft w:val="0"/>
          <w:marRight w:val="0"/>
          <w:marTop w:val="0"/>
          <w:marBottom w:val="0"/>
          <w:divBdr>
            <w:top w:val="none" w:sz="0" w:space="0" w:color="auto"/>
            <w:left w:val="none" w:sz="0" w:space="0" w:color="auto"/>
            <w:bottom w:val="none" w:sz="0" w:space="0" w:color="auto"/>
            <w:right w:val="none" w:sz="0" w:space="0" w:color="auto"/>
          </w:divBdr>
          <w:divsChild>
            <w:div w:id="1880043314">
              <w:marLeft w:val="0"/>
              <w:marRight w:val="0"/>
              <w:marTop w:val="0"/>
              <w:marBottom w:val="0"/>
              <w:divBdr>
                <w:top w:val="none" w:sz="0" w:space="0" w:color="auto"/>
                <w:left w:val="none" w:sz="0" w:space="0" w:color="auto"/>
                <w:bottom w:val="none" w:sz="0" w:space="0" w:color="auto"/>
                <w:right w:val="none" w:sz="0" w:space="0" w:color="auto"/>
              </w:divBdr>
            </w:div>
          </w:divsChild>
        </w:div>
        <w:div w:id="1972439444">
          <w:marLeft w:val="0"/>
          <w:marRight w:val="0"/>
          <w:marTop w:val="0"/>
          <w:marBottom w:val="0"/>
          <w:divBdr>
            <w:top w:val="none" w:sz="0" w:space="0" w:color="auto"/>
            <w:left w:val="none" w:sz="0" w:space="0" w:color="auto"/>
            <w:bottom w:val="none" w:sz="0" w:space="0" w:color="auto"/>
            <w:right w:val="none" w:sz="0" w:space="0" w:color="auto"/>
          </w:divBdr>
          <w:divsChild>
            <w:div w:id="712075461">
              <w:marLeft w:val="0"/>
              <w:marRight w:val="0"/>
              <w:marTop w:val="0"/>
              <w:marBottom w:val="0"/>
              <w:divBdr>
                <w:top w:val="none" w:sz="0" w:space="0" w:color="auto"/>
                <w:left w:val="none" w:sz="0" w:space="0" w:color="auto"/>
                <w:bottom w:val="none" w:sz="0" w:space="0" w:color="auto"/>
                <w:right w:val="none" w:sz="0" w:space="0" w:color="auto"/>
              </w:divBdr>
            </w:div>
          </w:divsChild>
        </w:div>
        <w:div w:id="677928279">
          <w:marLeft w:val="0"/>
          <w:marRight w:val="0"/>
          <w:marTop w:val="0"/>
          <w:marBottom w:val="0"/>
          <w:divBdr>
            <w:top w:val="none" w:sz="0" w:space="0" w:color="auto"/>
            <w:left w:val="none" w:sz="0" w:space="0" w:color="auto"/>
            <w:bottom w:val="none" w:sz="0" w:space="0" w:color="auto"/>
            <w:right w:val="none" w:sz="0" w:space="0" w:color="auto"/>
          </w:divBdr>
          <w:divsChild>
            <w:div w:id="485242585">
              <w:marLeft w:val="0"/>
              <w:marRight w:val="0"/>
              <w:marTop w:val="0"/>
              <w:marBottom w:val="0"/>
              <w:divBdr>
                <w:top w:val="none" w:sz="0" w:space="0" w:color="auto"/>
                <w:left w:val="none" w:sz="0" w:space="0" w:color="auto"/>
                <w:bottom w:val="none" w:sz="0" w:space="0" w:color="auto"/>
                <w:right w:val="none" w:sz="0" w:space="0" w:color="auto"/>
              </w:divBdr>
              <w:divsChild>
                <w:div w:id="730008574">
                  <w:marLeft w:val="0"/>
                  <w:marRight w:val="0"/>
                  <w:marTop w:val="0"/>
                  <w:marBottom w:val="0"/>
                  <w:divBdr>
                    <w:top w:val="none" w:sz="0" w:space="0" w:color="auto"/>
                    <w:left w:val="none" w:sz="0" w:space="0" w:color="auto"/>
                    <w:bottom w:val="none" w:sz="0" w:space="0" w:color="auto"/>
                    <w:right w:val="none" w:sz="0" w:space="0" w:color="auto"/>
                  </w:divBdr>
                  <w:divsChild>
                    <w:div w:id="1637756645">
                      <w:marLeft w:val="0"/>
                      <w:marRight w:val="0"/>
                      <w:marTop w:val="0"/>
                      <w:marBottom w:val="0"/>
                      <w:divBdr>
                        <w:top w:val="none" w:sz="0" w:space="0" w:color="auto"/>
                        <w:left w:val="none" w:sz="0" w:space="0" w:color="auto"/>
                        <w:bottom w:val="none" w:sz="0" w:space="0" w:color="auto"/>
                        <w:right w:val="none" w:sz="0" w:space="0" w:color="auto"/>
                      </w:divBdr>
                      <w:divsChild>
                        <w:div w:id="1832597867">
                          <w:marLeft w:val="0"/>
                          <w:marRight w:val="0"/>
                          <w:marTop w:val="0"/>
                          <w:marBottom w:val="0"/>
                          <w:divBdr>
                            <w:top w:val="none" w:sz="0" w:space="0" w:color="auto"/>
                            <w:left w:val="none" w:sz="0" w:space="0" w:color="auto"/>
                            <w:bottom w:val="none" w:sz="0" w:space="0" w:color="auto"/>
                            <w:right w:val="none" w:sz="0" w:space="0" w:color="auto"/>
                          </w:divBdr>
                        </w:div>
                        <w:div w:id="13625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949211">
          <w:marLeft w:val="0"/>
          <w:marRight w:val="0"/>
          <w:marTop w:val="0"/>
          <w:marBottom w:val="0"/>
          <w:divBdr>
            <w:top w:val="none" w:sz="0" w:space="0" w:color="auto"/>
            <w:left w:val="none" w:sz="0" w:space="0" w:color="auto"/>
            <w:bottom w:val="none" w:sz="0" w:space="0" w:color="auto"/>
            <w:right w:val="none" w:sz="0" w:space="0" w:color="auto"/>
          </w:divBdr>
          <w:divsChild>
            <w:div w:id="230845126">
              <w:marLeft w:val="0"/>
              <w:marRight w:val="0"/>
              <w:marTop w:val="0"/>
              <w:marBottom w:val="0"/>
              <w:divBdr>
                <w:top w:val="none" w:sz="0" w:space="0" w:color="auto"/>
                <w:left w:val="none" w:sz="0" w:space="0" w:color="auto"/>
                <w:bottom w:val="none" w:sz="0" w:space="0" w:color="auto"/>
                <w:right w:val="none" w:sz="0" w:space="0" w:color="auto"/>
              </w:divBdr>
              <w:divsChild>
                <w:div w:id="183487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70341">
          <w:marLeft w:val="0"/>
          <w:marRight w:val="0"/>
          <w:marTop w:val="0"/>
          <w:marBottom w:val="0"/>
          <w:divBdr>
            <w:top w:val="none" w:sz="0" w:space="0" w:color="auto"/>
            <w:left w:val="none" w:sz="0" w:space="0" w:color="auto"/>
            <w:bottom w:val="none" w:sz="0" w:space="0" w:color="auto"/>
            <w:right w:val="none" w:sz="0" w:space="0" w:color="auto"/>
          </w:divBdr>
          <w:divsChild>
            <w:div w:id="190264323">
              <w:marLeft w:val="0"/>
              <w:marRight w:val="0"/>
              <w:marTop w:val="0"/>
              <w:marBottom w:val="0"/>
              <w:divBdr>
                <w:top w:val="none" w:sz="0" w:space="0" w:color="auto"/>
                <w:left w:val="none" w:sz="0" w:space="0" w:color="auto"/>
                <w:bottom w:val="none" w:sz="0" w:space="0" w:color="auto"/>
                <w:right w:val="none" w:sz="0" w:space="0" w:color="auto"/>
              </w:divBdr>
            </w:div>
          </w:divsChild>
        </w:div>
        <w:div w:id="143745031">
          <w:marLeft w:val="0"/>
          <w:marRight w:val="0"/>
          <w:marTop w:val="0"/>
          <w:marBottom w:val="0"/>
          <w:divBdr>
            <w:top w:val="none" w:sz="0" w:space="0" w:color="auto"/>
            <w:left w:val="none" w:sz="0" w:space="0" w:color="auto"/>
            <w:bottom w:val="none" w:sz="0" w:space="0" w:color="auto"/>
            <w:right w:val="none" w:sz="0" w:space="0" w:color="auto"/>
          </w:divBdr>
          <w:divsChild>
            <w:div w:id="1263418783">
              <w:marLeft w:val="0"/>
              <w:marRight w:val="0"/>
              <w:marTop w:val="0"/>
              <w:marBottom w:val="0"/>
              <w:divBdr>
                <w:top w:val="none" w:sz="0" w:space="0" w:color="auto"/>
                <w:left w:val="none" w:sz="0" w:space="0" w:color="auto"/>
                <w:bottom w:val="none" w:sz="0" w:space="0" w:color="auto"/>
                <w:right w:val="none" w:sz="0" w:space="0" w:color="auto"/>
              </w:divBdr>
            </w:div>
          </w:divsChild>
        </w:div>
        <w:div w:id="494875966">
          <w:marLeft w:val="0"/>
          <w:marRight w:val="0"/>
          <w:marTop w:val="0"/>
          <w:marBottom w:val="0"/>
          <w:divBdr>
            <w:top w:val="none" w:sz="0" w:space="0" w:color="auto"/>
            <w:left w:val="none" w:sz="0" w:space="0" w:color="auto"/>
            <w:bottom w:val="none" w:sz="0" w:space="0" w:color="auto"/>
            <w:right w:val="none" w:sz="0" w:space="0" w:color="auto"/>
          </w:divBdr>
          <w:divsChild>
            <w:div w:id="130245703">
              <w:marLeft w:val="0"/>
              <w:marRight w:val="0"/>
              <w:marTop w:val="0"/>
              <w:marBottom w:val="0"/>
              <w:divBdr>
                <w:top w:val="none" w:sz="0" w:space="0" w:color="auto"/>
                <w:left w:val="none" w:sz="0" w:space="0" w:color="auto"/>
                <w:bottom w:val="none" w:sz="0" w:space="0" w:color="auto"/>
                <w:right w:val="none" w:sz="0" w:space="0" w:color="auto"/>
              </w:divBdr>
            </w:div>
          </w:divsChild>
        </w:div>
        <w:div w:id="1693189521">
          <w:marLeft w:val="0"/>
          <w:marRight w:val="0"/>
          <w:marTop w:val="0"/>
          <w:marBottom w:val="0"/>
          <w:divBdr>
            <w:top w:val="none" w:sz="0" w:space="0" w:color="auto"/>
            <w:left w:val="none" w:sz="0" w:space="0" w:color="auto"/>
            <w:bottom w:val="none" w:sz="0" w:space="0" w:color="auto"/>
            <w:right w:val="none" w:sz="0" w:space="0" w:color="auto"/>
          </w:divBdr>
          <w:divsChild>
            <w:div w:id="834539814">
              <w:marLeft w:val="0"/>
              <w:marRight w:val="0"/>
              <w:marTop w:val="0"/>
              <w:marBottom w:val="0"/>
              <w:divBdr>
                <w:top w:val="none" w:sz="0" w:space="0" w:color="auto"/>
                <w:left w:val="none" w:sz="0" w:space="0" w:color="auto"/>
                <w:bottom w:val="none" w:sz="0" w:space="0" w:color="auto"/>
                <w:right w:val="none" w:sz="0" w:space="0" w:color="auto"/>
              </w:divBdr>
            </w:div>
          </w:divsChild>
        </w:div>
        <w:div w:id="1647277420">
          <w:marLeft w:val="0"/>
          <w:marRight w:val="0"/>
          <w:marTop w:val="0"/>
          <w:marBottom w:val="0"/>
          <w:divBdr>
            <w:top w:val="none" w:sz="0" w:space="0" w:color="auto"/>
            <w:left w:val="none" w:sz="0" w:space="0" w:color="auto"/>
            <w:bottom w:val="none" w:sz="0" w:space="0" w:color="auto"/>
            <w:right w:val="none" w:sz="0" w:space="0" w:color="auto"/>
          </w:divBdr>
          <w:divsChild>
            <w:div w:id="565409749">
              <w:marLeft w:val="0"/>
              <w:marRight w:val="0"/>
              <w:marTop w:val="0"/>
              <w:marBottom w:val="0"/>
              <w:divBdr>
                <w:top w:val="none" w:sz="0" w:space="0" w:color="auto"/>
                <w:left w:val="none" w:sz="0" w:space="0" w:color="auto"/>
                <w:bottom w:val="none" w:sz="0" w:space="0" w:color="auto"/>
                <w:right w:val="none" w:sz="0" w:space="0" w:color="auto"/>
              </w:divBdr>
              <w:divsChild>
                <w:div w:id="1899582914">
                  <w:marLeft w:val="0"/>
                  <w:marRight w:val="0"/>
                  <w:marTop w:val="0"/>
                  <w:marBottom w:val="0"/>
                  <w:divBdr>
                    <w:top w:val="none" w:sz="0" w:space="0" w:color="auto"/>
                    <w:left w:val="none" w:sz="0" w:space="0" w:color="auto"/>
                    <w:bottom w:val="none" w:sz="0" w:space="0" w:color="auto"/>
                    <w:right w:val="none" w:sz="0" w:space="0" w:color="auto"/>
                  </w:divBdr>
                  <w:divsChild>
                    <w:div w:id="925308682">
                      <w:marLeft w:val="0"/>
                      <w:marRight w:val="0"/>
                      <w:marTop w:val="0"/>
                      <w:marBottom w:val="0"/>
                      <w:divBdr>
                        <w:top w:val="none" w:sz="0" w:space="0" w:color="auto"/>
                        <w:left w:val="none" w:sz="0" w:space="0" w:color="auto"/>
                        <w:bottom w:val="none" w:sz="0" w:space="0" w:color="auto"/>
                        <w:right w:val="none" w:sz="0" w:space="0" w:color="auto"/>
                      </w:divBdr>
                      <w:divsChild>
                        <w:div w:id="676811252">
                          <w:marLeft w:val="0"/>
                          <w:marRight w:val="0"/>
                          <w:marTop w:val="0"/>
                          <w:marBottom w:val="0"/>
                          <w:divBdr>
                            <w:top w:val="none" w:sz="0" w:space="0" w:color="auto"/>
                            <w:left w:val="none" w:sz="0" w:space="0" w:color="auto"/>
                            <w:bottom w:val="none" w:sz="0" w:space="0" w:color="auto"/>
                            <w:right w:val="none" w:sz="0" w:space="0" w:color="auto"/>
                          </w:divBdr>
                        </w:div>
                        <w:div w:id="55824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350848">
          <w:marLeft w:val="0"/>
          <w:marRight w:val="0"/>
          <w:marTop w:val="0"/>
          <w:marBottom w:val="0"/>
          <w:divBdr>
            <w:top w:val="none" w:sz="0" w:space="0" w:color="auto"/>
            <w:left w:val="none" w:sz="0" w:space="0" w:color="auto"/>
            <w:bottom w:val="none" w:sz="0" w:space="0" w:color="auto"/>
            <w:right w:val="none" w:sz="0" w:space="0" w:color="auto"/>
          </w:divBdr>
          <w:divsChild>
            <w:div w:id="1418559336">
              <w:marLeft w:val="0"/>
              <w:marRight w:val="0"/>
              <w:marTop w:val="0"/>
              <w:marBottom w:val="0"/>
              <w:divBdr>
                <w:top w:val="none" w:sz="0" w:space="0" w:color="auto"/>
                <w:left w:val="none" w:sz="0" w:space="0" w:color="auto"/>
                <w:bottom w:val="none" w:sz="0" w:space="0" w:color="auto"/>
                <w:right w:val="none" w:sz="0" w:space="0" w:color="auto"/>
              </w:divBdr>
              <w:divsChild>
                <w:div w:id="158125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58619">
          <w:marLeft w:val="0"/>
          <w:marRight w:val="0"/>
          <w:marTop w:val="0"/>
          <w:marBottom w:val="0"/>
          <w:divBdr>
            <w:top w:val="none" w:sz="0" w:space="0" w:color="auto"/>
            <w:left w:val="none" w:sz="0" w:space="0" w:color="auto"/>
            <w:bottom w:val="none" w:sz="0" w:space="0" w:color="auto"/>
            <w:right w:val="none" w:sz="0" w:space="0" w:color="auto"/>
          </w:divBdr>
          <w:divsChild>
            <w:div w:id="819275810">
              <w:marLeft w:val="0"/>
              <w:marRight w:val="0"/>
              <w:marTop w:val="0"/>
              <w:marBottom w:val="0"/>
              <w:divBdr>
                <w:top w:val="none" w:sz="0" w:space="0" w:color="auto"/>
                <w:left w:val="none" w:sz="0" w:space="0" w:color="auto"/>
                <w:bottom w:val="none" w:sz="0" w:space="0" w:color="auto"/>
                <w:right w:val="none" w:sz="0" w:space="0" w:color="auto"/>
              </w:divBdr>
            </w:div>
          </w:divsChild>
        </w:div>
        <w:div w:id="1197962328">
          <w:marLeft w:val="0"/>
          <w:marRight w:val="0"/>
          <w:marTop w:val="0"/>
          <w:marBottom w:val="0"/>
          <w:divBdr>
            <w:top w:val="none" w:sz="0" w:space="0" w:color="auto"/>
            <w:left w:val="none" w:sz="0" w:space="0" w:color="auto"/>
            <w:bottom w:val="none" w:sz="0" w:space="0" w:color="auto"/>
            <w:right w:val="none" w:sz="0" w:space="0" w:color="auto"/>
          </w:divBdr>
          <w:divsChild>
            <w:div w:id="1542940507">
              <w:marLeft w:val="0"/>
              <w:marRight w:val="0"/>
              <w:marTop w:val="0"/>
              <w:marBottom w:val="0"/>
              <w:divBdr>
                <w:top w:val="none" w:sz="0" w:space="0" w:color="auto"/>
                <w:left w:val="none" w:sz="0" w:space="0" w:color="auto"/>
                <w:bottom w:val="none" w:sz="0" w:space="0" w:color="auto"/>
                <w:right w:val="none" w:sz="0" w:space="0" w:color="auto"/>
              </w:divBdr>
            </w:div>
          </w:divsChild>
        </w:div>
        <w:div w:id="1607499185">
          <w:marLeft w:val="0"/>
          <w:marRight w:val="0"/>
          <w:marTop w:val="0"/>
          <w:marBottom w:val="0"/>
          <w:divBdr>
            <w:top w:val="none" w:sz="0" w:space="0" w:color="auto"/>
            <w:left w:val="none" w:sz="0" w:space="0" w:color="auto"/>
            <w:bottom w:val="none" w:sz="0" w:space="0" w:color="auto"/>
            <w:right w:val="none" w:sz="0" w:space="0" w:color="auto"/>
          </w:divBdr>
          <w:divsChild>
            <w:div w:id="201020838">
              <w:marLeft w:val="0"/>
              <w:marRight w:val="0"/>
              <w:marTop w:val="0"/>
              <w:marBottom w:val="0"/>
              <w:divBdr>
                <w:top w:val="none" w:sz="0" w:space="0" w:color="auto"/>
                <w:left w:val="none" w:sz="0" w:space="0" w:color="auto"/>
                <w:bottom w:val="none" w:sz="0" w:space="0" w:color="auto"/>
                <w:right w:val="none" w:sz="0" w:space="0" w:color="auto"/>
              </w:divBdr>
            </w:div>
          </w:divsChild>
        </w:div>
        <w:div w:id="1316641738">
          <w:marLeft w:val="0"/>
          <w:marRight w:val="0"/>
          <w:marTop w:val="0"/>
          <w:marBottom w:val="0"/>
          <w:divBdr>
            <w:top w:val="none" w:sz="0" w:space="0" w:color="auto"/>
            <w:left w:val="none" w:sz="0" w:space="0" w:color="auto"/>
            <w:bottom w:val="none" w:sz="0" w:space="0" w:color="auto"/>
            <w:right w:val="none" w:sz="0" w:space="0" w:color="auto"/>
          </w:divBdr>
          <w:divsChild>
            <w:div w:id="745758875">
              <w:marLeft w:val="0"/>
              <w:marRight w:val="0"/>
              <w:marTop w:val="0"/>
              <w:marBottom w:val="0"/>
              <w:divBdr>
                <w:top w:val="none" w:sz="0" w:space="0" w:color="auto"/>
                <w:left w:val="none" w:sz="0" w:space="0" w:color="auto"/>
                <w:bottom w:val="none" w:sz="0" w:space="0" w:color="auto"/>
                <w:right w:val="none" w:sz="0" w:space="0" w:color="auto"/>
              </w:divBdr>
            </w:div>
          </w:divsChild>
        </w:div>
        <w:div w:id="1637952801">
          <w:marLeft w:val="0"/>
          <w:marRight w:val="0"/>
          <w:marTop w:val="0"/>
          <w:marBottom w:val="0"/>
          <w:divBdr>
            <w:top w:val="none" w:sz="0" w:space="0" w:color="auto"/>
            <w:left w:val="none" w:sz="0" w:space="0" w:color="auto"/>
            <w:bottom w:val="none" w:sz="0" w:space="0" w:color="auto"/>
            <w:right w:val="none" w:sz="0" w:space="0" w:color="auto"/>
          </w:divBdr>
          <w:divsChild>
            <w:div w:id="1316715481">
              <w:marLeft w:val="0"/>
              <w:marRight w:val="0"/>
              <w:marTop w:val="0"/>
              <w:marBottom w:val="0"/>
              <w:divBdr>
                <w:top w:val="none" w:sz="0" w:space="0" w:color="auto"/>
                <w:left w:val="none" w:sz="0" w:space="0" w:color="auto"/>
                <w:bottom w:val="none" w:sz="0" w:space="0" w:color="auto"/>
                <w:right w:val="none" w:sz="0" w:space="0" w:color="auto"/>
              </w:divBdr>
              <w:divsChild>
                <w:div w:id="527762141">
                  <w:marLeft w:val="0"/>
                  <w:marRight w:val="0"/>
                  <w:marTop w:val="0"/>
                  <w:marBottom w:val="0"/>
                  <w:divBdr>
                    <w:top w:val="none" w:sz="0" w:space="0" w:color="auto"/>
                    <w:left w:val="none" w:sz="0" w:space="0" w:color="auto"/>
                    <w:bottom w:val="none" w:sz="0" w:space="0" w:color="auto"/>
                    <w:right w:val="none" w:sz="0" w:space="0" w:color="auto"/>
                  </w:divBdr>
                  <w:divsChild>
                    <w:div w:id="1332443949">
                      <w:marLeft w:val="0"/>
                      <w:marRight w:val="0"/>
                      <w:marTop w:val="0"/>
                      <w:marBottom w:val="0"/>
                      <w:divBdr>
                        <w:top w:val="none" w:sz="0" w:space="0" w:color="auto"/>
                        <w:left w:val="none" w:sz="0" w:space="0" w:color="auto"/>
                        <w:bottom w:val="none" w:sz="0" w:space="0" w:color="auto"/>
                        <w:right w:val="none" w:sz="0" w:space="0" w:color="auto"/>
                      </w:divBdr>
                      <w:divsChild>
                        <w:div w:id="69235977">
                          <w:marLeft w:val="0"/>
                          <w:marRight w:val="0"/>
                          <w:marTop w:val="0"/>
                          <w:marBottom w:val="0"/>
                          <w:divBdr>
                            <w:top w:val="none" w:sz="0" w:space="0" w:color="auto"/>
                            <w:left w:val="none" w:sz="0" w:space="0" w:color="auto"/>
                            <w:bottom w:val="none" w:sz="0" w:space="0" w:color="auto"/>
                            <w:right w:val="none" w:sz="0" w:space="0" w:color="auto"/>
                          </w:divBdr>
                        </w:div>
                        <w:div w:id="20999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1924</Words>
  <Characters>10971</Characters>
  <Application>Microsoft Office Word</Application>
  <DocSecurity>0</DocSecurity>
  <Lines>91</Lines>
  <Paragraphs>25</Paragraphs>
  <ScaleCrop>false</ScaleCrop>
  <Company/>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jbean Carlson</dc:creator>
  <cp:keywords/>
  <dc:description/>
  <cp:lastModifiedBy>jbean Carlson</cp:lastModifiedBy>
  <cp:revision>1</cp:revision>
  <dcterms:created xsi:type="dcterms:W3CDTF">2021-03-30T19:09:00Z</dcterms:created>
  <dcterms:modified xsi:type="dcterms:W3CDTF">2021-03-30T19:14:00Z</dcterms:modified>
</cp:coreProperties>
</file>